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3AFB0" w14:textId="792F7B22" w:rsidR="00F82DF9" w:rsidRDefault="008C5362">
      <w:pPr>
        <w:ind w:firstLine="1470"/>
        <w:rPr>
          <w:rFonts w:ascii="BIZ UDPゴシック" w:eastAsia="BIZ UDPゴシック" w:hAnsi="BIZ UDPゴシック" w:cs="BIZ UDPゴシック"/>
        </w:rPr>
      </w:pPr>
      <w:r>
        <w:rPr>
          <w:rFonts w:ascii="BIZ UDPゴシック" w:eastAsia="BIZ UDPゴシック" w:hAnsi="BIZ UDPゴシック" w:cs="BIZ UDPゴシック"/>
          <w:b/>
        </w:rPr>
        <w:t xml:space="preserve">　　　　　　　　　　　　　　　　　　　　</w:t>
      </w:r>
      <w:r w:rsidR="00D1074C">
        <w:rPr>
          <w:rFonts w:ascii="BIZ UDPゴシック" w:eastAsia="BIZ UDPゴシック" w:hAnsi="BIZ UDPゴシック" w:cs="BIZ UDPゴシック" w:hint="eastAsia"/>
          <w:b/>
        </w:rPr>
        <w:t xml:space="preserve">　　　　</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rPr>
        <w:t>令和</w:t>
      </w:r>
      <w:r>
        <w:rPr>
          <w:rFonts w:ascii="BIZ UDPゴシック" w:eastAsia="BIZ UDPゴシック" w:hAnsi="BIZ UDPゴシック" w:cs="BIZ UDPゴシック" w:hint="eastAsia"/>
        </w:rPr>
        <w:t>４</w:t>
      </w:r>
      <w:r>
        <w:rPr>
          <w:rFonts w:ascii="BIZ UDPゴシック" w:eastAsia="BIZ UDPゴシック" w:hAnsi="BIZ UDPゴシック" w:cs="BIZ UDPゴシック"/>
        </w:rPr>
        <w:t>年４月</w:t>
      </w:r>
      <w:r w:rsidR="0006516D" w:rsidRPr="0006516D">
        <w:rPr>
          <w:rFonts w:ascii="BIZ UDPゴシック" w:eastAsia="BIZ UDPゴシック" w:hAnsi="BIZ UDPゴシック" w:cs="BIZ UDPゴシック" w:hint="eastAsia"/>
          <w:color w:val="FF0000"/>
        </w:rPr>
        <w:t>７</w:t>
      </w:r>
      <w:r>
        <w:rPr>
          <w:rFonts w:ascii="BIZ UDPゴシック" w:eastAsia="BIZ UDPゴシック" w:hAnsi="BIZ UDPゴシック" w:cs="BIZ UDPゴシック"/>
        </w:rPr>
        <w:t>日</w:t>
      </w:r>
    </w:p>
    <w:p w14:paraId="1CD7CDFA" w14:textId="77777777" w:rsidR="00F82DF9" w:rsidRDefault="008C5362">
      <w:pPr>
        <w:ind w:firstLine="1470"/>
        <w:rPr>
          <w:rFonts w:ascii="BIZ UDPゴシック" w:eastAsia="BIZ UDPゴシック" w:hAnsi="BIZ UDPゴシック" w:cs="BIZ UDPゴシック"/>
          <w:b/>
        </w:rPr>
      </w:pPr>
      <w:r w:rsidRPr="00D1074C">
        <w:rPr>
          <w:rFonts w:ascii="BIZ UDPゴシック" w:eastAsia="BIZ UDPゴシック" w:hAnsi="BIZ UDPゴシック" w:cs="BIZ UDPゴシック"/>
          <w:b/>
        </w:rPr>
        <w:t>文部科学省</w:t>
      </w:r>
      <w:r w:rsidR="00E236B7" w:rsidRPr="00D1074C">
        <w:rPr>
          <w:rFonts w:ascii="BIZ UDPゴシック" w:eastAsia="BIZ UDPゴシック" w:hAnsi="BIZ UDPゴシック" w:cs="BIZ UDPゴシック" w:hint="eastAsia"/>
          <w:b/>
        </w:rPr>
        <w:t>認定</w:t>
      </w:r>
      <w:r w:rsidRPr="00D1074C">
        <w:rPr>
          <w:rFonts w:ascii="BIZ UDPゴシック" w:eastAsia="BIZ UDPゴシック" w:hAnsi="BIZ UDPゴシック" w:cs="BIZ UDPゴシック"/>
          <w:b/>
        </w:rPr>
        <w:t>「留学生就職促進</w:t>
      </w:r>
      <w:r w:rsidR="00E236B7" w:rsidRPr="00D1074C">
        <w:rPr>
          <w:rFonts w:ascii="BIZ UDPゴシック" w:eastAsia="BIZ UDPゴシック" w:hAnsi="BIZ UDPゴシック" w:cs="BIZ UDPゴシック" w:hint="eastAsia"/>
          <w:b/>
        </w:rPr>
        <w:t>教育</w:t>
      </w:r>
      <w:r w:rsidRPr="00D1074C">
        <w:rPr>
          <w:rFonts w:ascii="BIZ UDPゴシック" w:eastAsia="BIZ UDPゴシック" w:hAnsi="BIZ UDPゴシック" w:cs="BIZ UDPゴシック"/>
          <w:b/>
        </w:rPr>
        <w:t>プログラム」</w:t>
      </w:r>
      <w:r>
        <w:rPr>
          <w:noProof/>
        </w:rPr>
        <w:drawing>
          <wp:anchor distT="0" distB="0" distL="114300" distR="114300" simplePos="0" relativeHeight="251658240" behindDoc="0" locked="0" layoutInCell="1" hidden="0" allowOverlap="1" wp14:anchorId="004C6955" wp14:editId="0E7193EF">
            <wp:simplePos x="0" y="0"/>
            <wp:positionH relativeFrom="column">
              <wp:posOffset>-52704</wp:posOffset>
            </wp:positionH>
            <wp:positionV relativeFrom="paragraph">
              <wp:posOffset>0</wp:posOffset>
            </wp:positionV>
            <wp:extent cx="692785" cy="71882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92785" cy="718820"/>
                    </a:xfrm>
                    <a:prstGeom prst="rect">
                      <a:avLst/>
                    </a:prstGeom>
                    <a:ln/>
                  </pic:spPr>
                </pic:pic>
              </a:graphicData>
            </a:graphic>
          </wp:anchor>
        </w:drawing>
      </w:r>
    </w:p>
    <w:p w14:paraId="1E05BDE6" w14:textId="5AC0E414" w:rsidR="00F82DF9" w:rsidRDefault="008C5362">
      <w:pPr>
        <w:ind w:firstLine="1050"/>
        <w:rPr>
          <w:rFonts w:ascii="BIZ UDPゴシック" w:eastAsia="BIZ UDPゴシック" w:hAnsi="BIZ UDPゴシック" w:cs="BIZ UDPゴシック"/>
          <w:b/>
        </w:rPr>
      </w:pPr>
      <w:r>
        <w:rPr>
          <w:rFonts w:ascii="BIZ UDPゴシック" w:eastAsia="BIZ UDPゴシック" w:hAnsi="BIZ UDPゴシック" w:cs="BIZ UDPゴシック"/>
          <w:b/>
        </w:rPr>
        <w:t>令和</w:t>
      </w:r>
      <w:r>
        <w:rPr>
          <w:rFonts w:ascii="BIZ UDPゴシック" w:eastAsia="BIZ UDPゴシック" w:hAnsi="BIZ UDPゴシック" w:cs="BIZ UDPゴシック" w:hint="eastAsia"/>
          <w:b/>
        </w:rPr>
        <w:t>４</w:t>
      </w:r>
      <w:r>
        <w:rPr>
          <w:rFonts w:ascii="BIZ UDPゴシック" w:eastAsia="BIZ UDPゴシック" w:hAnsi="BIZ UDPゴシック" w:cs="BIZ UDPゴシック"/>
          <w:b/>
        </w:rPr>
        <w:t>年度「グローカル・ハタラクラスぐんま</w:t>
      </w:r>
      <w:r w:rsidR="00984013">
        <w:rPr>
          <w:rFonts w:ascii="BIZ UDPゴシック" w:eastAsia="BIZ UDPゴシック" w:hAnsi="BIZ UDPゴシック" w:cs="BIZ UDPゴシック" w:hint="eastAsia"/>
          <w:b/>
        </w:rPr>
        <w:t>（GHKG）</w:t>
      </w:r>
      <w:r>
        <w:rPr>
          <w:rFonts w:ascii="BIZ UDPゴシック" w:eastAsia="BIZ UDPゴシック" w:hAnsi="BIZ UDPゴシック" w:cs="BIZ UDPゴシック"/>
          <w:b/>
        </w:rPr>
        <w:t>」プロジェクト</w:t>
      </w:r>
    </w:p>
    <w:p w14:paraId="34FAC083" w14:textId="38DE82D6" w:rsidR="009D6413" w:rsidRPr="009D6413" w:rsidRDefault="009D6413" w:rsidP="009D6413">
      <w:pPr>
        <w:ind w:firstLineChars="300" w:firstLine="720"/>
        <w:rPr>
          <w:rFonts w:ascii="BIZ UDPゴシック" w:eastAsia="BIZ UDPゴシック" w:hAnsi="BIZ UDPゴシック" w:cs="BIZ UDPゴシック"/>
          <w:b/>
          <w:sz w:val="24"/>
        </w:rPr>
      </w:pPr>
      <w:r w:rsidRPr="009D6413">
        <w:rPr>
          <w:rFonts w:ascii="BIZ UDPゴシック" w:eastAsia="BIZ UDPゴシック" w:hAnsi="BIZ UDPゴシック" w:cs="BIZ UDPゴシック" w:hint="eastAsia"/>
          <w:b/>
          <w:sz w:val="24"/>
        </w:rPr>
        <w:t>日本人学生と外国人留学生が共に高めあう就業力育成</w:t>
      </w:r>
    </w:p>
    <w:p w14:paraId="0C8F3EA3" w14:textId="77777777" w:rsidR="009D6413" w:rsidRDefault="00C92ED1" w:rsidP="009D6413">
      <w:pPr>
        <w:ind w:firstLineChars="400" w:firstLine="1120"/>
        <w:rPr>
          <w:rFonts w:ascii="BIZ UDPゴシック" w:eastAsia="BIZ UDPゴシック" w:hAnsi="BIZ UDPゴシック" w:cs="BIZ UDPゴシック"/>
          <w:b/>
          <w:sz w:val="28"/>
          <w:szCs w:val="28"/>
        </w:rPr>
      </w:pPr>
      <w:r w:rsidRPr="00D1074C">
        <w:rPr>
          <w:rFonts w:ascii="BIZ UDPゴシック" w:eastAsia="BIZ UDPゴシック" w:hAnsi="BIZ UDPゴシック" w:cs="BIZ UDPゴシック" w:hint="eastAsia"/>
          <w:b/>
          <w:sz w:val="28"/>
          <w:szCs w:val="28"/>
        </w:rPr>
        <w:t xml:space="preserve">グローカル・リーダーシップ・プログラム　</w:t>
      </w:r>
    </w:p>
    <w:p w14:paraId="5D52DE5E" w14:textId="4B4E0E81" w:rsidR="00F82DF9" w:rsidRPr="00D1074C" w:rsidRDefault="008C5362" w:rsidP="009D6413">
      <w:pPr>
        <w:ind w:firstLineChars="1400" w:firstLine="3920"/>
        <w:rPr>
          <w:rFonts w:ascii="BIZ UDPゴシック" w:eastAsia="BIZ UDPゴシック" w:hAnsi="BIZ UDPゴシック" w:cs="BIZ UDPゴシック"/>
          <w:b/>
          <w:sz w:val="32"/>
          <w:szCs w:val="32"/>
        </w:rPr>
      </w:pPr>
      <w:r w:rsidRPr="00D1074C">
        <w:rPr>
          <w:rFonts w:ascii="BIZ UDPゴシック" w:eastAsia="BIZ UDPゴシック" w:hAnsi="BIZ UDPゴシック" w:cs="BIZ UDPゴシック"/>
          <w:b/>
          <w:sz w:val="28"/>
          <w:szCs w:val="28"/>
        </w:rPr>
        <w:t>参加</w:t>
      </w:r>
      <w:r w:rsidR="00C92ED1" w:rsidRPr="00D1074C">
        <w:rPr>
          <w:rFonts w:ascii="BIZ UDPゴシック" w:eastAsia="BIZ UDPゴシック" w:hAnsi="BIZ UDPゴシック" w:cs="BIZ UDPゴシック" w:hint="eastAsia"/>
          <w:b/>
          <w:sz w:val="28"/>
          <w:szCs w:val="28"/>
        </w:rPr>
        <w:t>学生</w:t>
      </w:r>
      <w:r w:rsidRPr="00D1074C">
        <w:rPr>
          <w:rFonts w:ascii="BIZ UDPゴシック" w:eastAsia="BIZ UDPゴシック" w:hAnsi="BIZ UDPゴシック" w:cs="BIZ UDPゴシック"/>
          <w:b/>
          <w:sz w:val="28"/>
          <w:szCs w:val="28"/>
        </w:rPr>
        <w:t>募集</w:t>
      </w:r>
    </w:p>
    <w:p w14:paraId="4F29B6BB" w14:textId="77777777" w:rsidR="00F82DF9" w:rsidRDefault="008C5362">
      <w:pPr>
        <w:jc w:val="center"/>
        <w:rPr>
          <w:rFonts w:ascii="BIZ UDPゴシック" w:eastAsia="BIZ UDPゴシック" w:hAnsi="BIZ UDPゴシック" w:cs="BIZ UDPゴシック"/>
          <w:b/>
        </w:rPr>
      </w:pPr>
      <w:r>
        <w:rPr>
          <w:rFonts w:ascii="BIZ UDPゴシック" w:eastAsia="BIZ UDPゴシック" w:hAnsi="BIZ UDPゴシック" w:cs="BIZ UDPゴシック"/>
          <w:b/>
        </w:rPr>
        <w:t xml:space="preserve">　　　</w:t>
      </w:r>
    </w:p>
    <w:p w14:paraId="7670AE61" w14:textId="27E1FF0E" w:rsidR="00D1074C" w:rsidRDefault="008C5362">
      <w:pPr>
        <w:jc w:val="center"/>
        <w:rPr>
          <w:rFonts w:ascii="BIZ UDPゴシック" w:eastAsia="BIZ UDPゴシック" w:hAnsi="BIZ UDPゴシック" w:cs="BIZ UDPゴシック"/>
          <w:b/>
        </w:rPr>
      </w:pPr>
      <w:r>
        <w:rPr>
          <w:rFonts w:ascii="BIZ UDPゴシック" w:eastAsia="BIZ UDPゴシック" w:hAnsi="BIZ UDPゴシック" w:cs="BIZ UDPゴシック"/>
          <w:b/>
        </w:rPr>
        <w:t xml:space="preserve">　　　　　　　　　　　</w:t>
      </w:r>
      <w:r w:rsidR="00D1074C">
        <w:rPr>
          <w:rFonts w:ascii="BIZ UDPゴシック" w:eastAsia="BIZ UDPゴシック" w:hAnsi="BIZ UDPゴシック" w:cs="BIZ UDPゴシック" w:hint="eastAsia"/>
          <w:b/>
        </w:rPr>
        <w:t xml:space="preserve">　　　　　　　　　　　　　　　　　　　　　キャリアサポート室長</w:t>
      </w:r>
      <w:r w:rsidR="009D6413">
        <w:rPr>
          <w:rFonts w:ascii="BIZ UDPゴシック" w:eastAsia="BIZ UDPゴシック" w:hAnsi="BIZ UDPゴシック" w:cs="BIZ UDPゴシック" w:hint="eastAsia"/>
          <w:b/>
        </w:rPr>
        <w:t>・</w:t>
      </w:r>
      <w:r w:rsidR="00D1074C">
        <w:rPr>
          <w:rFonts w:ascii="BIZ UDPゴシック" w:eastAsia="BIZ UDPゴシック" w:hAnsi="BIZ UDPゴシック" w:cs="BIZ UDPゴシック" w:hint="eastAsia"/>
          <w:b/>
        </w:rPr>
        <w:t>GHK</w:t>
      </w:r>
      <w:r w:rsidR="00D3553D">
        <w:rPr>
          <w:rFonts w:ascii="BIZ UDPゴシック" w:eastAsia="BIZ UDPゴシック" w:hAnsi="BIZ UDPゴシック" w:cs="BIZ UDPゴシック" w:hint="eastAsia"/>
          <w:b/>
        </w:rPr>
        <w:t>G</w:t>
      </w:r>
      <w:r>
        <w:rPr>
          <w:rFonts w:ascii="BIZ UDPゴシック" w:eastAsia="BIZ UDPゴシック" w:hAnsi="BIZ UDPゴシック" w:cs="BIZ UDPゴシック"/>
          <w:b/>
        </w:rPr>
        <w:t xml:space="preserve">企画・運営担当　　　</w:t>
      </w:r>
    </w:p>
    <w:p w14:paraId="0760045D" w14:textId="7267E187" w:rsidR="00984013" w:rsidRDefault="00D1074C">
      <w:pPr>
        <w:jc w:val="center"/>
        <w:rPr>
          <w:rFonts w:ascii="BIZ UDPゴシック" w:eastAsia="BIZ UDPゴシック" w:hAnsi="BIZ UDPゴシック" w:cs="BIZ UDPゴシック"/>
          <w:b/>
        </w:rPr>
      </w:pPr>
      <w:r>
        <w:rPr>
          <w:rFonts w:ascii="BIZ UDPゴシック" w:eastAsia="BIZ UDPゴシック" w:hAnsi="BIZ UDPゴシック" w:cs="BIZ UDPゴシック" w:hint="eastAsia"/>
          <w:b/>
        </w:rPr>
        <w:t xml:space="preserve">　　　　　　　　　　</w:t>
      </w:r>
      <w:r w:rsidR="00984013">
        <w:rPr>
          <w:rFonts w:ascii="BIZ UDPゴシック" w:eastAsia="BIZ UDPゴシック" w:hAnsi="BIZ UDPゴシック" w:cs="BIZ UDPゴシック" w:hint="eastAsia"/>
          <w:b/>
        </w:rPr>
        <w:t xml:space="preserve">　　　　　　　　　　　　　　　　　　　　結城　　恵</w:t>
      </w:r>
    </w:p>
    <w:p w14:paraId="482CDBBD" w14:textId="2B07C6BB" w:rsidR="00F82DF9" w:rsidRDefault="00984013" w:rsidP="00984013">
      <w:pPr>
        <w:jc w:val="center"/>
        <w:rPr>
          <w:rFonts w:ascii="BIZ UDPゴシック" w:eastAsia="BIZ UDPゴシック" w:hAnsi="BIZ UDPゴシック" w:cs="BIZ UDPゴシック"/>
        </w:rPr>
      </w:pPr>
      <w:r>
        <w:rPr>
          <w:rFonts w:ascii="BIZ UDPゴシック" w:eastAsia="BIZ UDPゴシック" w:hAnsi="BIZ UDPゴシック" w:cs="BIZ UDPゴシック" w:hint="eastAsia"/>
          <w:b/>
        </w:rPr>
        <w:t xml:space="preserve">　　　　　　　　　　　　　　　　　　　　　　　　　　　　　　　　　　　　　</w:t>
      </w:r>
      <w:r w:rsidR="006E0B36">
        <w:rPr>
          <w:rFonts w:ascii="Arial" w:eastAsia="Arial" w:hAnsi="Arial" w:cs="Arial"/>
          <w:color w:val="0563C1"/>
          <w:sz w:val="22"/>
          <w:szCs w:val="22"/>
          <w:u w:val="single"/>
        </w:rPr>
        <w:t>team-ghkg@ml.gunma-u.ac.jp</w:t>
      </w:r>
    </w:p>
    <w:p w14:paraId="7BF6BA26" w14:textId="77777777" w:rsidR="00F82DF9" w:rsidRDefault="00F82DF9">
      <w:pPr>
        <w:rPr>
          <w:rFonts w:ascii="BIZ UDPゴシック" w:eastAsia="BIZ UDPゴシック" w:hAnsi="BIZ UDPゴシック" w:cs="BIZ UDPゴシック"/>
        </w:rPr>
      </w:pPr>
    </w:p>
    <w:p w14:paraId="00542B57" w14:textId="10196F79" w:rsidR="0012745A" w:rsidRDefault="008C5362" w:rsidP="009D6413">
      <w:pPr>
        <w:ind w:firstLineChars="100" w:firstLine="210"/>
        <w:rPr>
          <w:rFonts w:ascii="BIZ UDPゴシック" w:eastAsia="BIZ UDPゴシック" w:hAnsi="BIZ UDPゴシック" w:cs="BIZ UDPゴシック"/>
        </w:rPr>
      </w:pPr>
      <w:r>
        <w:rPr>
          <w:rFonts w:ascii="BIZ UDPゴシック" w:eastAsia="BIZ UDPゴシック" w:hAnsi="BIZ UDPゴシック" w:cs="BIZ UDPゴシック"/>
        </w:rPr>
        <w:t>「グローカル・ハタラクラスぐんま」プロジェクト</w:t>
      </w:r>
      <w:r w:rsidR="00C92ED1">
        <w:rPr>
          <w:rFonts w:ascii="BIZ UDPゴシック" w:eastAsia="BIZ UDPゴシック" w:hAnsi="BIZ UDPゴシック" w:cs="BIZ UDPゴシック" w:hint="eastAsia"/>
        </w:rPr>
        <w:t>では、群馬を拠点に日本・世界で活躍できる「グローカル人財」の養成と就職支援を展開します。このプログラムの特徴は、</w:t>
      </w:r>
      <w:r w:rsidR="009622C1">
        <w:rPr>
          <w:rFonts w:ascii="BIZ UDPゴシック" w:eastAsia="BIZ UDPゴシック" w:hAnsi="BIZ UDPゴシック" w:cs="BIZ UDPゴシック" w:hint="eastAsia"/>
        </w:rPr>
        <w:t>次の3つの場を提供し、就業力を高めることにあります。</w:t>
      </w:r>
      <w:r w:rsidR="009622C1" w:rsidRPr="009622C1">
        <w:rPr>
          <w:rFonts w:ascii="BIZ UDPゴシック" w:eastAsia="BIZ UDPゴシック" w:hAnsi="BIZ UDPゴシック" w:cs="BIZ UDPゴシック" w:hint="eastAsia"/>
          <w:b/>
          <w:bCs/>
          <w:u w:val="single"/>
        </w:rPr>
        <w:t>第一は、</w:t>
      </w:r>
      <w:r w:rsidR="00C92ED1" w:rsidRPr="009622C1">
        <w:rPr>
          <w:rFonts w:ascii="BIZ UDPゴシック" w:eastAsia="BIZ UDPゴシック" w:hAnsi="BIZ UDPゴシック" w:cs="BIZ UDPゴシック" w:hint="eastAsia"/>
          <w:b/>
          <w:bCs/>
          <w:u w:val="single"/>
        </w:rPr>
        <w:t>外国人留学生と日本人学生が</w:t>
      </w:r>
      <w:r w:rsidR="007C2E3E" w:rsidRPr="009622C1">
        <w:rPr>
          <w:rFonts w:ascii="BIZ UDPゴシック" w:eastAsia="BIZ UDPゴシック" w:hAnsi="BIZ UDPゴシック" w:cs="BIZ UDPゴシック" w:hint="eastAsia"/>
          <w:b/>
          <w:bCs/>
          <w:u w:val="single"/>
        </w:rPr>
        <w:t>ともに</w:t>
      </w:r>
      <w:r w:rsidR="009622C1">
        <w:rPr>
          <w:rFonts w:ascii="BIZ UDPゴシック" w:eastAsia="BIZ UDPゴシック" w:hAnsi="BIZ UDPゴシック" w:cs="BIZ UDPゴシック" w:hint="eastAsia"/>
          <w:b/>
          <w:bCs/>
          <w:u w:val="single"/>
        </w:rPr>
        <w:t>就業力向上に向けてキャリア教育とコミュニケーション力を養成する</w:t>
      </w:r>
      <w:r w:rsidR="007C2E3E" w:rsidRPr="009622C1">
        <w:rPr>
          <w:rFonts w:ascii="BIZ UDPゴシック" w:eastAsia="BIZ UDPゴシック" w:hAnsi="BIZ UDPゴシック" w:cs="BIZ UDPゴシック" w:hint="eastAsia"/>
          <w:b/>
          <w:bCs/>
          <w:u w:val="single"/>
        </w:rPr>
        <w:t>場、</w:t>
      </w:r>
      <w:r w:rsidR="009622C1">
        <w:rPr>
          <w:rFonts w:ascii="BIZ UDPゴシック" w:eastAsia="BIZ UDPゴシック" w:hAnsi="BIZ UDPゴシック" w:cs="BIZ UDPゴシック" w:hint="eastAsia"/>
          <w:b/>
          <w:bCs/>
          <w:u w:val="single"/>
        </w:rPr>
        <w:t>第二は、</w:t>
      </w:r>
      <w:r w:rsidR="007C2E3E" w:rsidRPr="009622C1">
        <w:rPr>
          <w:rFonts w:ascii="BIZ UDPゴシック" w:eastAsia="BIZ UDPゴシック" w:hAnsi="BIZ UDPゴシック" w:cs="BIZ UDPゴシック" w:hint="eastAsia"/>
          <w:b/>
          <w:bCs/>
          <w:u w:val="single"/>
        </w:rPr>
        <w:t>群馬県内企業を中心に県や国内外の経営者や自治体関係者と対話する場</w:t>
      </w:r>
      <w:r w:rsidR="009622C1">
        <w:rPr>
          <w:rFonts w:ascii="BIZ UDPゴシック" w:eastAsia="BIZ UDPゴシック" w:hAnsi="BIZ UDPゴシック" w:cs="BIZ UDPゴシック" w:hint="eastAsia"/>
          <w:b/>
          <w:bCs/>
          <w:u w:val="single"/>
        </w:rPr>
        <w:t>、第三は、課題解決型・業務遂行型・ビジネスモデル創出型の３つのタイプの中長期インターンシップで</w:t>
      </w:r>
      <w:r w:rsidR="007C2E3E" w:rsidRPr="009622C1">
        <w:rPr>
          <w:rFonts w:ascii="BIZ UDPゴシック" w:eastAsia="BIZ UDPゴシック" w:hAnsi="BIZ UDPゴシック" w:cs="BIZ UDPゴシック" w:hint="eastAsia"/>
          <w:b/>
          <w:bCs/>
          <w:u w:val="single"/>
        </w:rPr>
        <w:t>す。</w:t>
      </w:r>
    </w:p>
    <w:p w14:paraId="3EB155CC" w14:textId="45F552EA" w:rsidR="0012745A" w:rsidRDefault="009D6413" w:rsidP="009D6413">
      <w:pPr>
        <w:rPr>
          <w:rFonts w:ascii="BIZ UDPゴシック" w:eastAsia="BIZ UDPゴシック" w:hAnsi="BIZ UDPゴシック" w:cs="BIZ UDPゴシック"/>
        </w:rPr>
      </w:pPr>
      <w:r>
        <w:rPr>
          <w:rFonts w:ascii="BIZ UDPゴシック" w:eastAsia="BIZ UDPゴシック" w:hAnsi="BIZ UDPゴシック" w:cs="BIZ UDPゴシック" w:hint="eastAsia"/>
        </w:rPr>
        <w:t>年間を通して、あなたのキャリアビジョンを磨き、就業力を高めるこの取組に参加しませんか？</w:t>
      </w:r>
    </w:p>
    <w:p w14:paraId="541F5F7F" w14:textId="529F5AEF" w:rsidR="0012745A" w:rsidRPr="00D1074C" w:rsidRDefault="0012745A" w:rsidP="007C2E3E">
      <w:pPr>
        <w:ind w:firstLineChars="100" w:firstLine="210"/>
        <w:rPr>
          <w:rFonts w:ascii="BIZ UDPゴシック" w:eastAsia="BIZ UDPゴシック" w:hAnsi="BIZ UDPゴシック" w:cs="BIZ UDPゴシック"/>
        </w:rPr>
      </w:pPr>
    </w:p>
    <w:p w14:paraId="3FCDD907" w14:textId="77777777" w:rsidR="003F49EB" w:rsidRPr="003F49EB" w:rsidRDefault="003F49EB" w:rsidP="003F49EB">
      <w:pPr>
        <w:ind w:firstLineChars="100" w:firstLine="210"/>
        <w:rPr>
          <w:rFonts w:ascii="BIZ UDPゴシック" w:eastAsia="BIZ UDPゴシック" w:hAnsi="BIZ UDPゴシック" w:cs="BIZ UDPゴシック"/>
        </w:rPr>
      </w:pPr>
      <w:r w:rsidRPr="003F49EB">
        <w:rPr>
          <w:rFonts w:ascii="BIZ UDPゴシック" w:eastAsia="BIZ UDPゴシック" w:hAnsi="BIZ UDPゴシック" w:cs="BIZ UDPゴシック" w:hint="eastAsia"/>
        </w:rPr>
        <w:t>本プログラムには、いくつかの参加要件があります。</w:t>
      </w:r>
    </w:p>
    <w:p w14:paraId="570BBC94" w14:textId="77777777" w:rsidR="003F49EB" w:rsidRPr="003F49EB" w:rsidRDefault="003F49EB" w:rsidP="003F49EB">
      <w:pPr>
        <w:ind w:firstLineChars="100" w:firstLine="210"/>
        <w:rPr>
          <w:rFonts w:ascii="BIZ UDPゴシック" w:eastAsia="BIZ UDPゴシック" w:hAnsi="BIZ UDPゴシック" w:cs="BIZ UDPゴシック"/>
        </w:rPr>
      </w:pPr>
      <w:r w:rsidRPr="003F49EB">
        <w:rPr>
          <w:rFonts w:ascii="BIZ UDPゴシック" w:eastAsia="BIZ UDPゴシック" w:hAnsi="BIZ UDPゴシック" w:cs="BIZ UDPゴシック" w:hint="eastAsia"/>
        </w:rPr>
        <w:t>〇学部</w:t>
      </w:r>
      <w:r w:rsidRPr="003F49EB">
        <w:rPr>
          <w:rFonts w:ascii="BIZ UDPゴシック" w:eastAsia="BIZ UDPゴシック" w:hAnsi="BIZ UDPゴシック" w:cs="BIZ UDPゴシック"/>
        </w:rPr>
        <w:t>2年生～博士3年生までを対象とする。</w:t>
      </w:r>
    </w:p>
    <w:p w14:paraId="6275079C" w14:textId="05A3750B" w:rsidR="009D6413" w:rsidRDefault="003F49EB" w:rsidP="009D6413">
      <w:pPr>
        <w:ind w:firstLineChars="100" w:firstLine="210"/>
        <w:rPr>
          <w:rFonts w:ascii="BIZ UDPゴシック" w:eastAsia="BIZ UDPゴシック" w:hAnsi="BIZ UDPゴシック" w:cs="BIZ UDPゴシック"/>
        </w:rPr>
      </w:pPr>
      <w:r w:rsidRPr="003F49EB">
        <w:rPr>
          <w:rFonts w:ascii="BIZ UDPゴシック" w:eastAsia="BIZ UDPゴシック" w:hAnsi="BIZ UDPゴシック" w:cs="BIZ UDPゴシック" w:hint="eastAsia"/>
        </w:rPr>
        <w:t>〇本プログラム</w:t>
      </w:r>
      <w:r w:rsidR="009D6413">
        <w:rPr>
          <w:rFonts w:ascii="BIZ UDPゴシック" w:eastAsia="BIZ UDPゴシック" w:hAnsi="BIZ UDPゴシック" w:cs="BIZ UDPゴシック" w:hint="eastAsia"/>
        </w:rPr>
        <w:t>が定める</w:t>
      </w:r>
      <w:r w:rsidRPr="003F49EB">
        <w:rPr>
          <w:rFonts w:ascii="BIZ UDPゴシック" w:eastAsia="BIZ UDPゴシック" w:hAnsi="BIZ UDPゴシック" w:cs="BIZ UDPゴシック" w:hint="eastAsia"/>
        </w:rPr>
        <w:t>「キャリア教育」と「</w:t>
      </w:r>
      <w:r w:rsidR="009D6413">
        <w:rPr>
          <w:rFonts w:ascii="BIZ UDPゴシック" w:eastAsia="BIZ UDPゴシック" w:hAnsi="BIZ UDPゴシック" w:cs="BIZ UDPゴシック" w:hint="eastAsia"/>
        </w:rPr>
        <w:t>コミュニケーション</w:t>
      </w:r>
      <w:r w:rsidRPr="003F49EB">
        <w:rPr>
          <w:rFonts w:ascii="BIZ UDPゴシック" w:eastAsia="BIZ UDPゴシック" w:hAnsi="BIZ UDPゴシック" w:cs="BIZ UDPゴシック" w:hint="eastAsia"/>
        </w:rPr>
        <w:t>」関連科目を受講し、「中長期インターン</w:t>
      </w:r>
    </w:p>
    <w:p w14:paraId="73E6A511" w14:textId="65DCCB6D" w:rsidR="003F49EB" w:rsidRPr="003F49EB" w:rsidRDefault="003F49EB" w:rsidP="009D6413">
      <w:pPr>
        <w:ind w:firstLineChars="200" w:firstLine="420"/>
        <w:rPr>
          <w:rFonts w:ascii="BIZ UDPゴシック" w:eastAsia="BIZ UDPゴシック" w:hAnsi="BIZ UDPゴシック" w:cs="BIZ UDPゴシック"/>
        </w:rPr>
      </w:pPr>
      <w:r w:rsidRPr="003F49EB">
        <w:rPr>
          <w:rFonts w:ascii="BIZ UDPゴシック" w:eastAsia="BIZ UDPゴシック" w:hAnsi="BIZ UDPゴシック" w:cs="BIZ UDPゴシック" w:hint="eastAsia"/>
        </w:rPr>
        <w:t>シップ」に参加すること。</w:t>
      </w:r>
    </w:p>
    <w:p w14:paraId="3935D0DB" w14:textId="77777777" w:rsidR="009D6413" w:rsidRDefault="003F49EB" w:rsidP="003F49EB">
      <w:pPr>
        <w:ind w:firstLineChars="100" w:firstLine="210"/>
        <w:rPr>
          <w:rFonts w:ascii="BIZ UDPゴシック" w:eastAsia="BIZ UDPゴシック" w:hAnsi="BIZ UDPゴシック" w:cs="BIZ UDPゴシック"/>
        </w:rPr>
      </w:pPr>
      <w:r w:rsidRPr="003F49EB">
        <w:rPr>
          <w:rFonts w:ascii="BIZ UDPゴシック" w:eastAsia="BIZ UDPゴシック" w:hAnsi="BIZ UDPゴシック" w:cs="BIZ UDPゴシック" w:hint="eastAsia"/>
        </w:rPr>
        <w:t>〇</w:t>
      </w:r>
      <w:r w:rsidR="009D6413">
        <w:rPr>
          <w:rFonts w:ascii="BIZ UDPゴシック" w:eastAsia="BIZ UDPゴシック" w:hAnsi="BIZ UDPゴシック" w:cs="BIZ UDPゴシック" w:hint="eastAsia"/>
        </w:rPr>
        <w:t>外国人留学生については、</w:t>
      </w:r>
      <w:r w:rsidRPr="003F49EB">
        <w:rPr>
          <w:rFonts w:ascii="BIZ UDPゴシック" w:eastAsia="BIZ UDPゴシック" w:hAnsi="BIZ UDPゴシック" w:cs="BIZ UDPゴシック" w:hint="eastAsia"/>
        </w:rPr>
        <w:t>日本語能力試験（</w:t>
      </w:r>
      <w:r w:rsidRPr="003F49EB">
        <w:rPr>
          <w:rFonts w:ascii="BIZ UDPゴシック" w:eastAsia="BIZ UDPゴシック" w:hAnsi="BIZ UDPゴシック" w:cs="BIZ UDPゴシック"/>
        </w:rPr>
        <w:t>JLPT）N2程度以上、または、ビジネス日本語能力テスト</w:t>
      </w:r>
    </w:p>
    <w:p w14:paraId="725777D5" w14:textId="2F10F939" w:rsidR="003F49EB" w:rsidRPr="003F49EB" w:rsidRDefault="003F49EB" w:rsidP="009D6413">
      <w:pPr>
        <w:ind w:firstLineChars="200" w:firstLine="420"/>
        <w:rPr>
          <w:rFonts w:ascii="BIZ UDPゴシック" w:eastAsia="BIZ UDPゴシック" w:hAnsi="BIZ UDPゴシック" w:cs="BIZ UDPゴシック"/>
        </w:rPr>
      </w:pPr>
      <w:r w:rsidRPr="003F49EB">
        <w:rPr>
          <w:rFonts w:ascii="BIZ UDPゴシック" w:eastAsia="BIZ UDPゴシック" w:hAnsi="BIZ UDPゴシック" w:cs="BIZ UDPゴシック"/>
        </w:rPr>
        <w:t>（BJT）J2程度以上。</w:t>
      </w:r>
    </w:p>
    <w:p w14:paraId="27B538B2" w14:textId="441DDF12" w:rsidR="00AA34BB" w:rsidRDefault="003F49EB" w:rsidP="009D6413">
      <w:pPr>
        <w:ind w:firstLineChars="200" w:firstLine="420"/>
        <w:rPr>
          <w:rFonts w:ascii="BIZ UDPゴシック" w:eastAsia="BIZ UDPゴシック" w:hAnsi="BIZ UDPゴシック" w:cs="BIZ UDPゴシック"/>
        </w:rPr>
      </w:pPr>
      <w:r w:rsidRPr="003F49EB">
        <w:rPr>
          <w:rFonts w:ascii="BIZ UDPゴシック" w:eastAsia="BIZ UDPゴシック" w:hAnsi="BIZ UDPゴシック" w:cs="BIZ UDPゴシック" w:hint="eastAsia"/>
        </w:rPr>
        <w:t>詳しくは、ＺＯＯＭガイダンスで説明しますので、必ず参加の上、応募について検討してください。</w:t>
      </w:r>
    </w:p>
    <w:p w14:paraId="4F0AF7E8" w14:textId="77777777" w:rsidR="00C912FD" w:rsidRDefault="00C912FD" w:rsidP="00AA34BB">
      <w:pPr>
        <w:ind w:firstLineChars="100" w:firstLine="210"/>
        <w:rPr>
          <w:rFonts w:ascii="BIZ UDPゴシック" w:eastAsia="BIZ UDPゴシック" w:hAnsi="BIZ UDPゴシック" w:cs="BIZ UDPゴシック"/>
        </w:rPr>
      </w:pPr>
    </w:p>
    <w:p w14:paraId="539D4173" w14:textId="72D56794" w:rsidR="008C5362" w:rsidRDefault="008C5362" w:rsidP="008C5362">
      <w:pPr>
        <w:ind w:firstLineChars="100" w:firstLine="210"/>
        <w:rPr>
          <w:rFonts w:ascii="BIZ UDPゴシック" w:eastAsia="BIZ UDPゴシック" w:hAnsi="BIZ UDPゴシック" w:cs="BIZ UDPゴシック"/>
        </w:rPr>
      </w:pPr>
      <w:r>
        <w:rPr>
          <w:rFonts w:ascii="BIZ UDPゴシック" w:eastAsia="BIZ UDPゴシック" w:hAnsi="BIZ UDPゴシック" w:cs="BIZ UDPゴシック"/>
        </w:rPr>
        <w:t>参加希望者は、次の日程で開催するZOOMガイダンスのうち、</w:t>
      </w:r>
      <w:r>
        <w:rPr>
          <w:rFonts w:ascii="BIZ UDPゴシック" w:eastAsia="BIZ UDPゴシック" w:hAnsi="BIZ UDPゴシック" w:cs="BIZ UDPゴシック"/>
          <w:b/>
          <w:u w:val="single"/>
        </w:rPr>
        <w:t>都合の良い回に１回、必ず出席し</w:t>
      </w:r>
      <w:r>
        <w:rPr>
          <w:rFonts w:ascii="BIZ UDPゴシック" w:eastAsia="BIZ UDPゴシック" w:hAnsi="BIZ UDPゴシック" w:cs="BIZ UDPゴシック"/>
        </w:rPr>
        <w:t>、プログラムの内容をよく理解したうえで、応募をしてください。ZOOM情報はいずれの回も同じです。</w:t>
      </w:r>
    </w:p>
    <w:p w14:paraId="2C4E95EE" w14:textId="77777777" w:rsidR="00F82DF9" w:rsidRDefault="00F82DF9">
      <w:pPr>
        <w:rPr>
          <w:rFonts w:ascii="BIZ UDPゴシック" w:eastAsia="BIZ UDPゴシック" w:hAnsi="BIZ UDPゴシック" w:cs="BIZ UDPゴシック"/>
          <w:b/>
        </w:rPr>
      </w:pPr>
    </w:p>
    <w:p w14:paraId="07907724" w14:textId="77777777" w:rsidR="0077766C" w:rsidRDefault="008C5362" w:rsidP="00FA6480">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【ガイダンス実施日時】　</w:t>
      </w:r>
    </w:p>
    <w:p w14:paraId="0D18DF04" w14:textId="7FCD143B" w:rsidR="00FA6480" w:rsidRPr="0077766C" w:rsidRDefault="0077766C" w:rsidP="00C65275">
      <w:pPr>
        <w:pStyle w:val="a7"/>
        <w:numPr>
          <w:ilvl w:val="0"/>
          <w:numId w:val="2"/>
        </w:numPr>
        <w:ind w:leftChars="0"/>
        <w:rPr>
          <w:rFonts w:ascii="BIZ UDPゴシック" w:eastAsia="BIZ UDPゴシック" w:hAnsi="BIZ UDPゴシック" w:cs="BIZ UDPゴシック"/>
          <w:b/>
        </w:rPr>
      </w:pPr>
      <w:r w:rsidRPr="0077766C">
        <w:rPr>
          <w:rFonts w:ascii="BIZ UDPゴシック" w:eastAsia="BIZ UDPゴシック" w:hAnsi="BIZ UDPゴシック" w:cs="BIZ UDPゴシック" w:hint="eastAsia"/>
          <w:b/>
        </w:rPr>
        <w:t>初めて参加する学生対象</w:t>
      </w:r>
      <w:r>
        <w:rPr>
          <w:rFonts w:ascii="BIZ UDPゴシック" w:eastAsia="BIZ UDPゴシック" w:hAnsi="BIZ UDPゴシック" w:cs="BIZ UDPゴシック" w:hint="eastAsia"/>
          <w:b/>
        </w:rPr>
        <w:t xml:space="preserve">　</w:t>
      </w:r>
      <w:r w:rsidR="00984013" w:rsidRPr="0077766C">
        <w:rPr>
          <w:rFonts w:ascii="BIZ UDPゴシック" w:eastAsia="BIZ UDPゴシック" w:hAnsi="BIZ UDPゴシック" w:cs="BIZ UDPゴシック" w:hint="eastAsia"/>
          <w:b/>
        </w:rPr>
        <w:t>所要時間　1時間程度</w:t>
      </w:r>
      <w:r w:rsidR="008C5362" w:rsidRPr="0077766C">
        <w:rPr>
          <w:rFonts w:ascii="BIZ UDPゴシック" w:eastAsia="BIZ UDPゴシック" w:hAnsi="BIZ UDPゴシック" w:cs="BIZ UDPゴシック"/>
          <w:b/>
        </w:rPr>
        <w:t xml:space="preserve">　</w:t>
      </w:r>
      <w:r w:rsidRPr="0077766C">
        <w:rPr>
          <w:rFonts w:ascii="BIZ UDPゴシック" w:eastAsia="BIZ UDPゴシック" w:hAnsi="BIZ UDPゴシック" w:cs="BIZ UDPゴシック" w:hint="eastAsia"/>
        </w:rPr>
        <w:t>次の８回から１回参加してください。</w:t>
      </w:r>
    </w:p>
    <w:p w14:paraId="33CE02C1" w14:textId="7C1B1185" w:rsidR="0077766C" w:rsidRDefault="00FA6480" w:rsidP="0077766C">
      <w:pPr>
        <w:ind w:firstLineChars="200" w:firstLine="420"/>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４月１１日（月）・１４日（木）・１５日（金）　いずれも　１８時～　と　２０時～　</w:t>
      </w:r>
      <w:r w:rsidR="0077766C">
        <w:rPr>
          <w:rFonts w:ascii="BIZ UDPゴシック" w:eastAsia="BIZ UDPゴシック" w:hAnsi="BIZ UDPゴシック" w:cs="BIZ UDPゴシック" w:hint="eastAsia"/>
        </w:rPr>
        <w:t>の　合計6回</w:t>
      </w:r>
    </w:p>
    <w:p w14:paraId="4298D473" w14:textId="7078CA81" w:rsidR="0077766C" w:rsidRPr="0077766C" w:rsidRDefault="0077766C" w:rsidP="008378A7">
      <w:pPr>
        <w:ind w:firstLineChars="200" w:firstLine="420"/>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４月１６日（土）　　</w:t>
      </w:r>
      <w:r w:rsidR="008378A7">
        <w:rPr>
          <w:rFonts w:ascii="BIZ UDPゴシック" w:eastAsia="BIZ UDPゴシック" w:hAnsi="BIZ UDPゴシック" w:cs="BIZ UDPゴシック" w:hint="eastAsia"/>
        </w:rPr>
        <w:t>1</w:t>
      </w:r>
      <w:r w:rsidR="008378A7">
        <w:rPr>
          <w:rFonts w:ascii="BIZ UDPゴシック" w:eastAsia="BIZ UDPゴシック" w:hAnsi="BIZ UDPゴシック" w:cs="BIZ UDPゴシック"/>
        </w:rPr>
        <w:t>0</w:t>
      </w:r>
      <w:r>
        <w:rPr>
          <w:rFonts w:ascii="BIZ UDPゴシック" w:eastAsia="BIZ UDPゴシック" w:hAnsi="BIZ UDPゴシック" w:cs="BIZ UDPゴシック" w:hint="eastAsia"/>
        </w:rPr>
        <w:t xml:space="preserve">時～　と　</w:t>
      </w:r>
      <w:r w:rsidR="008378A7">
        <w:rPr>
          <w:rFonts w:ascii="BIZ UDPゴシック" w:eastAsia="BIZ UDPゴシック" w:hAnsi="BIZ UDPゴシック" w:cs="BIZ UDPゴシック" w:hint="eastAsia"/>
        </w:rPr>
        <w:t>2</w:t>
      </w:r>
      <w:r w:rsidR="008378A7">
        <w:rPr>
          <w:rFonts w:ascii="BIZ UDPゴシック" w:eastAsia="BIZ UDPゴシック" w:hAnsi="BIZ UDPゴシック" w:cs="BIZ UDPゴシック"/>
        </w:rPr>
        <w:t>1</w:t>
      </w:r>
      <w:r>
        <w:rPr>
          <w:rFonts w:ascii="BIZ UDPゴシック" w:eastAsia="BIZ UDPゴシック" w:hAnsi="BIZ UDPゴシック" w:cs="BIZ UDPゴシック" w:hint="eastAsia"/>
        </w:rPr>
        <w:t>時～　　の　合計２回</w:t>
      </w:r>
    </w:p>
    <w:p w14:paraId="33CD235A" w14:textId="798E1A22" w:rsidR="00FA6480" w:rsidRDefault="00FA6480" w:rsidP="00FA6480">
      <w:pPr>
        <w:pStyle w:val="a7"/>
        <w:numPr>
          <w:ilvl w:val="0"/>
          <w:numId w:val="1"/>
        </w:numPr>
        <w:ind w:leftChars="0"/>
        <w:rPr>
          <w:rFonts w:ascii="BIZ UDPゴシック" w:eastAsia="BIZ UDPゴシック" w:hAnsi="BIZ UDPゴシック" w:cs="BIZ UDPゴシック"/>
          <w:b/>
        </w:rPr>
      </w:pPr>
      <w:r>
        <w:rPr>
          <w:rFonts w:ascii="BIZ UDPゴシック" w:eastAsia="BIZ UDPゴシック" w:hAnsi="BIZ UDPゴシック" w:cs="BIZ UDPゴシック" w:hint="eastAsia"/>
          <w:b/>
        </w:rPr>
        <w:t>令和</w:t>
      </w:r>
      <w:r w:rsidRPr="00FA6480">
        <w:rPr>
          <w:rFonts w:ascii="BIZ UDPゴシック" w:eastAsia="BIZ UDPゴシック" w:hAnsi="BIZ UDPゴシック" w:cs="BIZ UDPゴシック" w:hint="eastAsia"/>
          <w:b/>
        </w:rPr>
        <w:t>３年度のGHKG生</w:t>
      </w:r>
      <w:r>
        <w:rPr>
          <w:rFonts w:ascii="BIZ UDPゴシック" w:eastAsia="BIZ UDPゴシック" w:hAnsi="BIZ UDPゴシック" w:cs="BIZ UDPゴシック" w:hint="eastAsia"/>
          <w:b/>
        </w:rPr>
        <w:t>対象</w:t>
      </w:r>
      <w:r w:rsidRPr="00FA6480">
        <w:rPr>
          <w:rFonts w:ascii="BIZ UDPゴシック" w:eastAsia="BIZ UDPゴシック" w:hAnsi="BIZ UDPゴシック" w:cs="BIZ UDPゴシック" w:hint="eastAsia"/>
          <w:b/>
        </w:rPr>
        <w:t xml:space="preserve">　所要時間４０分程度</w:t>
      </w:r>
      <w:r>
        <w:rPr>
          <w:rFonts w:ascii="BIZ UDPゴシック" w:eastAsia="BIZ UDPゴシック" w:hAnsi="BIZ UDPゴシック" w:cs="BIZ UDPゴシック" w:hint="eastAsia"/>
          <w:b/>
        </w:rPr>
        <w:t xml:space="preserve">　</w:t>
      </w:r>
      <w:r w:rsidRPr="00FA6480">
        <w:rPr>
          <w:rFonts w:ascii="BIZ UDPゴシック" w:eastAsia="BIZ UDPゴシック" w:hAnsi="BIZ UDPゴシック" w:cs="BIZ UDPゴシック" w:hint="eastAsia"/>
          <w:b/>
        </w:rPr>
        <w:t>（昨年度からの変更点を主に説明します）</w:t>
      </w:r>
    </w:p>
    <w:p w14:paraId="5B8D908C" w14:textId="410896CF" w:rsidR="0077766C" w:rsidRPr="0077766C" w:rsidRDefault="0077766C" w:rsidP="0077766C">
      <w:pPr>
        <w:pStyle w:val="a7"/>
        <w:ind w:leftChars="0" w:left="495"/>
        <w:rPr>
          <w:rFonts w:ascii="BIZ UDPゴシック" w:eastAsia="BIZ UDPゴシック" w:hAnsi="BIZ UDPゴシック" w:cs="BIZ UDPゴシック"/>
        </w:rPr>
      </w:pPr>
      <w:r w:rsidRPr="0077766C">
        <w:rPr>
          <w:rFonts w:ascii="BIZ UDPゴシック" w:eastAsia="BIZ UDPゴシック" w:hAnsi="BIZ UDPゴシック" w:cs="BIZ UDPゴシック" w:hint="eastAsia"/>
        </w:rPr>
        <w:t>次の４回から１回参加してください。</w:t>
      </w:r>
    </w:p>
    <w:p w14:paraId="07FEC2D1" w14:textId="4B75C257" w:rsidR="00396FFD" w:rsidRDefault="00396FFD" w:rsidP="00396FFD">
      <w:pPr>
        <w:ind w:firstLineChars="200" w:firstLine="420"/>
        <w:rPr>
          <w:rFonts w:ascii="BIZ UDPゴシック" w:eastAsia="BIZ UDPゴシック" w:hAnsi="BIZ UDPゴシック" w:cs="BIZ UDPゴシック"/>
        </w:rPr>
      </w:pPr>
      <w:r>
        <w:rPr>
          <w:rFonts w:ascii="BIZ UDPゴシック" w:eastAsia="BIZ UDPゴシック" w:hAnsi="BIZ UDPゴシック" w:cs="BIZ UDPゴシック" w:hint="eastAsia"/>
        </w:rPr>
        <w:t>４月１０</w:t>
      </w:r>
      <w:bookmarkStart w:id="0" w:name="_GoBack"/>
      <w:bookmarkEnd w:id="0"/>
      <w:r>
        <w:rPr>
          <w:rFonts w:ascii="BIZ UDPゴシック" w:eastAsia="BIZ UDPゴシック" w:hAnsi="BIZ UDPゴシック" w:cs="BIZ UDPゴシック" w:hint="eastAsia"/>
        </w:rPr>
        <w:t>日（日）　　　　9時～　　と　　　20時～　　　　の2回</w:t>
      </w:r>
    </w:p>
    <w:p w14:paraId="5F9D4F23" w14:textId="17C8BC8C" w:rsidR="00396FFD" w:rsidRDefault="00396FFD" w:rsidP="00396FFD">
      <w:pPr>
        <w:ind w:firstLineChars="200" w:firstLine="420"/>
        <w:rPr>
          <w:rFonts w:ascii="BIZ UDPゴシック" w:eastAsia="BIZ UDPゴシック" w:hAnsi="BIZ UDPゴシック" w:cs="BIZ UDPゴシック"/>
        </w:rPr>
      </w:pPr>
      <w:r>
        <w:rPr>
          <w:rFonts w:ascii="BIZ UDPゴシック" w:eastAsia="BIZ UDPゴシック" w:hAnsi="BIZ UDPゴシック" w:cs="BIZ UDPゴシック" w:hint="eastAsia"/>
        </w:rPr>
        <w:t>4月11日（月）・12日（火）　　いずれも　12時～　　の2回</w:t>
      </w:r>
    </w:p>
    <w:p w14:paraId="04A70907" w14:textId="77777777" w:rsidR="0077766C" w:rsidRDefault="0077766C" w:rsidP="0077766C">
      <w:pPr>
        <w:rPr>
          <w:rFonts w:ascii="BIZ UDPゴシック" w:eastAsia="BIZ UDPゴシック" w:hAnsi="BIZ UDPゴシック" w:cs="BIZ UDPゴシック"/>
        </w:rPr>
      </w:pPr>
    </w:p>
    <w:p w14:paraId="59854314" w14:textId="5831AC2C" w:rsidR="00396FFD" w:rsidRDefault="0077766C" w:rsidP="0077766C">
      <w:pPr>
        <w:rPr>
          <w:rFonts w:ascii="BIZ UDPゴシック" w:eastAsia="BIZ UDPゴシック" w:hAnsi="BIZ UDPゴシック" w:cs="BIZ UDPゴシック"/>
        </w:rPr>
      </w:pPr>
      <w:r w:rsidRPr="0077766C">
        <w:rPr>
          <w:rFonts w:ascii="BIZ UDPゴシック" w:eastAsia="BIZ UDPゴシック" w:hAnsi="BIZ UDPゴシック" w:cs="BIZ UDPゴシック" w:hint="eastAsia"/>
        </w:rPr>
        <w:t>どうしても日程が合わない人は、</w:t>
      </w:r>
      <w:r w:rsidRPr="0077766C">
        <w:rPr>
          <w:rFonts w:ascii="BIZ UDPゴシック" w:eastAsia="BIZ UDPゴシック" w:hAnsi="BIZ UDPゴシック" w:cs="BIZ UDPゴシック"/>
        </w:rPr>
        <w:t>team-ghkg@ml.gunma-u.ac.jpまでご相談ください。</w:t>
      </w:r>
    </w:p>
    <w:p w14:paraId="76CA6351" w14:textId="77777777" w:rsidR="00396FFD" w:rsidRDefault="00396FFD" w:rsidP="00396FFD">
      <w:pPr>
        <w:ind w:firstLineChars="200" w:firstLine="420"/>
        <w:rPr>
          <w:rFonts w:ascii="BIZ UDPゴシック" w:eastAsia="BIZ UDPゴシック" w:hAnsi="BIZ UDPゴシック" w:cs="BIZ UDPゴシック"/>
          <w:b/>
        </w:rPr>
      </w:pPr>
    </w:p>
    <w:p w14:paraId="1F202807" w14:textId="77777777" w:rsidR="00F82DF9" w:rsidRDefault="008C5362">
      <w:pPr>
        <w:rPr>
          <w:rFonts w:ascii="BIZ UDPゴシック" w:eastAsia="BIZ UDPゴシック" w:hAnsi="BIZ UDPゴシック" w:cs="BIZ UDPゴシック"/>
          <w:b/>
        </w:rPr>
      </w:pPr>
      <w:r>
        <w:rPr>
          <w:rFonts w:ascii="BIZ UDPゴシック" w:eastAsia="BIZ UDPゴシック" w:hAnsi="BIZ UDPゴシック" w:cs="BIZ UDPゴシック"/>
          <w:b/>
        </w:rPr>
        <w:t>【ZOOM情報】すべての回に共通</w:t>
      </w:r>
    </w:p>
    <w:p w14:paraId="02648337" w14:textId="190175DF" w:rsidR="00FC48DA" w:rsidRDefault="004D4932" w:rsidP="00FC48DA">
      <w:pPr>
        <w:rPr>
          <w:rFonts w:ascii="BIZ UDPゴシック" w:eastAsia="BIZ UDPゴシック" w:hAnsi="BIZ UDPゴシック" w:cs="BIZ UDPゴシック"/>
        </w:rPr>
      </w:pPr>
      <w:hyperlink r:id="rId9" w:history="1">
        <w:r w:rsidR="00FC48DA" w:rsidRPr="004D69CD">
          <w:rPr>
            <w:rStyle w:val="a4"/>
            <w:rFonts w:ascii="BIZ UDPゴシック" w:eastAsia="BIZ UDPゴシック" w:hAnsi="BIZ UDPゴシック" w:cs="BIZ UDPゴシック"/>
          </w:rPr>
          <w:t>https://gunma-u-ac-jp.zoom.us/j/88948903778?pwd=anAySEpSQnhvbnB1T1I2SGwwMVErQT09</w:t>
        </w:r>
      </w:hyperlink>
    </w:p>
    <w:p w14:paraId="604A005E" w14:textId="77777777" w:rsidR="00FC48DA" w:rsidRPr="00FC48DA" w:rsidRDefault="00FC48DA" w:rsidP="00FC48DA">
      <w:pPr>
        <w:rPr>
          <w:rFonts w:ascii="BIZ UDPゴシック" w:eastAsia="BIZ UDPゴシック" w:hAnsi="BIZ UDPゴシック" w:cs="BIZ UDPゴシック"/>
        </w:rPr>
      </w:pPr>
      <w:r w:rsidRPr="00FC48DA">
        <w:rPr>
          <w:rFonts w:ascii="BIZ UDPゴシック" w:eastAsia="BIZ UDPゴシック" w:hAnsi="BIZ UDPゴシック" w:cs="BIZ UDPゴシック" w:hint="eastAsia"/>
        </w:rPr>
        <w:t>ミーティング</w:t>
      </w:r>
      <w:r w:rsidRPr="00FC48DA">
        <w:rPr>
          <w:rFonts w:ascii="BIZ UDPゴシック" w:eastAsia="BIZ UDPゴシック" w:hAnsi="BIZ UDPゴシック" w:cs="BIZ UDPゴシック"/>
        </w:rPr>
        <w:t>ID: 889 4890 3778</w:t>
      </w:r>
    </w:p>
    <w:p w14:paraId="025BD693" w14:textId="11FCF336" w:rsidR="00F82DF9" w:rsidRPr="00FA6480" w:rsidRDefault="00FC48DA" w:rsidP="00FC48DA">
      <w:pPr>
        <w:rPr>
          <w:rFonts w:ascii="BIZ UDPゴシック" w:eastAsia="BIZ UDPゴシック" w:hAnsi="BIZ UDPゴシック" w:cs="BIZ UDPゴシック"/>
        </w:rPr>
      </w:pPr>
      <w:r w:rsidRPr="00FC48DA">
        <w:rPr>
          <w:rFonts w:ascii="BIZ UDPゴシック" w:eastAsia="BIZ UDPゴシック" w:hAnsi="BIZ UDPゴシック" w:cs="BIZ UDPゴシック" w:hint="eastAsia"/>
        </w:rPr>
        <w:t>パスコード</w:t>
      </w:r>
      <w:r w:rsidRPr="00FC48DA">
        <w:rPr>
          <w:rFonts w:ascii="BIZ UDPゴシック" w:eastAsia="BIZ UDPゴシック" w:hAnsi="BIZ UDPゴシック" w:cs="BIZ UDPゴシック"/>
        </w:rPr>
        <w:t>: 254089</w:t>
      </w:r>
    </w:p>
    <w:p w14:paraId="70E5057F" w14:textId="1D10C4D0" w:rsidR="005840A0" w:rsidRPr="00FA6480" w:rsidRDefault="005840A0">
      <w:pPr>
        <w:rPr>
          <w:rFonts w:ascii="BIZ UDPゴシック" w:eastAsia="BIZ UDPゴシック" w:hAnsi="BIZ UDPゴシック" w:cs="BIZ UDPゴシック"/>
        </w:rPr>
      </w:pPr>
    </w:p>
    <w:p w14:paraId="6F6A2272" w14:textId="6237D785" w:rsidR="00F82DF9" w:rsidRPr="00FA6480" w:rsidRDefault="00D1074C">
      <w:pPr>
        <w:rPr>
          <w:rFonts w:ascii="BIZ UDPゴシック" w:eastAsia="BIZ UDPゴシック" w:hAnsi="BIZ UDPゴシック" w:cs="BIZ UDPゴシック"/>
          <w:b/>
          <w:bCs/>
        </w:rPr>
      </w:pPr>
      <w:r w:rsidRPr="00FA6480">
        <w:rPr>
          <w:rFonts w:ascii="BIZ UDPゴシック" w:eastAsia="BIZ UDPゴシック" w:hAnsi="BIZ UDPゴシック" w:cs="BIZ UDPゴシック" w:hint="eastAsia"/>
          <w:b/>
          <w:bCs/>
        </w:rPr>
        <w:t>【参加申し込み】</w:t>
      </w:r>
    </w:p>
    <w:p w14:paraId="43A524BD" w14:textId="1670A732" w:rsidR="006E0B36" w:rsidRPr="00FA6480" w:rsidRDefault="008C5362">
      <w:pPr>
        <w:rPr>
          <w:rFonts w:ascii="BIZ UDPゴシック" w:eastAsia="BIZ UDPゴシック" w:hAnsi="BIZ UDPゴシック" w:cs="BIZ UDPゴシック"/>
        </w:rPr>
      </w:pPr>
      <w:r w:rsidRPr="00FA6480">
        <w:rPr>
          <w:rFonts w:ascii="BIZ UDPゴシック" w:eastAsia="BIZ UDPゴシック" w:hAnsi="BIZ UDPゴシック" w:cs="BIZ UDPゴシック"/>
        </w:rPr>
        <w:t xml:space="preserve">　令和</w:t>
      </w:r>
      <w:r w:rsidR="009D6413">
        <w:rPr>
          <w:rFonts w:ascii="BIZ UDPゴシック" w:eastAsia="BIZ UDPゴシック" w:hAnsi="BIZ UDPゴシック" w:cs="BIZ UDPゴシック" w:hint="eastAsia"/>
        </w:rPr>
        <w:t>４</w:t>
      </w:r>
      <w:r w:rsidRPr="00FA6480">
        <w:rPr>
          <w:rFonts w:ascii="BIZ UDPゴシック" w:eastAsia="BIZ UDPゴシック" w:hAnsi="BIZ UDPゴシック" w:cs="BIZ UDPゴシック"/>
        </w:rPr>
        <w:t>年４月１２日（</w:t>
      </w:r>
      <w:r w:rsidR="00E236B7" w:rsidRPr="00FA6480">
        <w:rPr>
          <w:rFonts w:ascii="BIZ UDPゴシック" w:eastAsia="BIZ UDPゴシック" w:hAnsi="BIZ UDPゴシック" w:cs="BIZ UDPゴシック" w:hint="eastAsia"/>
        </w:rPr>
        <w:t>火</w:t>
      </w:r>
      <w:r w:rsidRPr="00FA6480">
        <w:rPr>
          <w:rFonts w:ascii="BIZ UDPゴシック" w:eastAsia="BIZ UDPゴシック" w:hAnsi="BIZ UDPゴシック" w:cs="BIZ UDPゴシック"/>
        </w:rPr>
        <w:t>）～２</w:t>
      </w:r>
      <w:r w:rsidR="00E236B7" w:rsidRPr="00FA6480">
        <w:rPr>
          <w:rFonts w:ascii="BIZ UDPゴシック" w:eastAsia="BIZ UDPゴシック" w:hAnsi="BIZ UDPゴシック" w:cs="BIZ UDPゴシック" w:hint="eastAsia"/>
        </w:rPr>
        <w:t>２</w:t>
      </w:r>
      <w:r w:rsidRPr="00FA6480">
        <w:rPr>
          <w:rFonts w:ascii="BIZ UDPゴシック" w:eastAsia="BIZ UDPゴシック" w:hAnsi="BIZ UDPゴシック" w:cs="BIZ UDPゴシック"/>
        </w:rPr>
        <w:t>日（金）に、「GHKG参加申込書」</w:t>
      </w:r>
      <w:r w:rsidR="006E0B36" w:rsidRPr="00FA6480">
        <w:rPr>
          <w:rFonts w:ascii="BIZ UDPゴシック" w:eastAsia="BIZ UDPゴシック" w:hAnsi="BIZ UDPゴシック" w:cs="BIZ UDPゴシック" w:hint="eastAsia"/>
        </w:rPr>
        <w:t>に「指導教員の承諾書」を添えて</w:t>
      </w:r>
    </w:p>
    <w:p w14:paraId="604D61F5" w14:textId="77777777" w:rsidR="0006516D" w:rsidRDefault="008C5362" w:rsidP="003F49EB">
      <w:pPr>
        <w:rPr>
          <w:rFonts w:ascii="BIZ UDPゴシック" w:eastAsia="BIZ UDPゴシック" w:hAnsi="BIZ UDPゴシック" w:cs="BIZ UDPゴシック"/>
        </w:rPr>
      </w:pPr>
      <w:r w:rsidRPr="00FA6480">
        <w:rPr>
          <w:rFonts w:ascii="BIZ UDPゴシック" w:eastAsia="BIZ UDPゴシック" w:hAnsi="BIZ UDPゴシック" w:cs="BIZ UDPゴシック"/>
        </w:rPr>
        <w:t xml:space="preserve">　</w:t>
      </w:r>
      <w:hyperlink r:id="rId10">
        <w:r w:rsidR="00E236B7" w:rsidRPr="00FA6480">
          <w:rPr>
            <w:rFonts w:ascii="Arial" w:eastAsia="Arial" w:hAnsi="Arial" w:cs="Arial"/>
            <w:color w:val="0563C1"/>
            <w:sz w:val="22"/>
            <w:szCs w:val="22"/>
            <w:u w:val="single"/>
          </w:rPr>
          <w:t>team-ghkg@ml.gunma-u.ac.jp</w:t>
        </w:r>
      </w:hyperlink>
      <w:r w:rsidR="00E236B7" w:rsidRPr="00FA6480">
        <w:rPr>
          <w:rFonts w:ascii="BIZ UDPゴシック" w:eastAsia="BIZ UDPゴシック" w:hAnsi="BIZ UDPゴシック" w:cs="BIZ UDPゴシック" w:hint="eastAsia"/>
        </w:rPr>
        <w:t>にメール</w:t>
      </w:r>
      <w:r w:rsidRPr="00FA6480">
        <w:rPr>
          <w:rFonts w:ascii="BIZ UDPゴシック" w:eastAsia="BIZ UDPゴシック" w:hAnsi="BIZ UDPゴシック" w:cs="BIZ UDPゴシック"/>
        </w:rPr>
        <w:t>添付</w:t>
      </w:r>
      <w:r w:rsidR="00E236B7" w:rsidRPr="00FA6480">
        <w:rPr>
          <w:rFonts w:ascii="BIZ UDPゴシック" w:eastAsia="BIZ UDPゴシック" w:hAnsi="BIZ UDPゴシック" w:cs="BIZ UDPゴシック" w:hint="eastAsia"/>
        </w:rPr>
        <w:t>で</w:t>
      </w:r>
      <w:r w:rsidRPr="00FA6480">
        <w:rPr>
          <w:rFonts w:ascii="BIZ UDPゴシック" w:eastAsia="BIZ UDPゴシック" w:hAnsi="BIZ UDPゴシック" w:cs="BIZ UDPゴシック"/>
        </w:rPr>
        <w:t>提出</w:t>
      </w:r>
      <w:r w:rsidR="00D1074C" w:rsidRPr="00FA6480">
        <w:rPr>
          <w:rFonts w:ascii="BIZ UDPゴシック" w:eastAsia="BIZ UDPゴシック" w:hAnsi="BIZ UDPゴシック" w:cs="BIZ UDPゴシック" w:hint="eastAsia"/>
        </w:rPr>
        <w:t>してください</w:t>
      </w:r>
      <w:r w:rsidRPr="00FA6480">
        <w:rPr>
          <w:rFonts w:ascii="BIZ UDPゴシック" w:eastAsia="BIZ UDPゴシック" w:hAnsi="BIZ UDPゴシック" w:cs="BIZ UDPゴシック"/>
        </w:rPr>
        <w:t>。</w:t>
      </w:r>
      <w:r w:rsidR="00FA6480">
        <w:rPr>
          <w:rFonts w:ascii="BIZ UDPゴシック" w:eastAsia="BIZ UDPゴシック" w:hAnsi="BIZ UDPゴシック" w:cs="BIZ UDPゴシック" w:hint="eastAsia"/>
        </w:rPr>
        <w:t xml:space="preserve">　</w:t>
      </w:r>
    </w:p>
    <w:p w14:paraId="26075223" w14:textId="77777777" w:rsidR="0006516D" w:rsidRPr="003A51F1" w:rsidRDefault="0006516D" w:rsidP="0006516D">
      <w:pPr>
        <w:ind w:firstLineChars="100" w:firstLine="210"/>
        <w:rPr>
          <w:rFonts w:ascii="BIZ UDPゴシック" w:eastAsia="BIZ UDPゴシック" w:hAnsi="BIZ UDPゴシック" w:cs="BIZ UDPゴシック"/>
          <w:color w:val="000000" w:themeColor="text1"/>
        </w:rPr>
      </w:pPr>
      <w:r w:rsidRPr="003A51F1">
        <w:rPr>
          <w:rFonts w:ascii="BIZ UDPゴシック" w:eastAsia="BIZ UDPゴシック" w:hAnsi="BIZ UDPゴシック" w:cs="BIZ UDPゴシック" w:hint="eastAsia"/>
          <w:color w:val="000000" w:themeColor="text1"/>
        </w:rPr>
        <w:t>指導教員には、教員各位あてのプログラム説明文書を見せて内容を確認してもらうこと。</w:t>
      </w:r>
    </w:p>
    <w:p w14:paraId="4316C6DF" w14:textId="3C586429" w:rsidR="00F82DF9" w:rsidRDefault="00FA6480" w:rsidP="0006516D">
      <w:pPr>
        <w:ind w:firstLineChars="100" w:firstLine="210"/>
        <w:jc w:val="right"/>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w:t>
      </w:r>
      <w:r w:rsidR="003F49EB">
        <w:rPr>
          <w:rFonts w:ascii="BIZ UDPゴシック" w:eastAsia="BIZ UDPゴシック" w:hAnsi="BIZ UDPゴシック" w:cs="BIZ UDPゴシック" w:hint="eastAsia"/>
        </w:rPr>
        <w:t xml:space="preserve">　　　　　</w:t>
      </w:r>
      <w:r w:rsidR="008378A7">
        <w:rPr>
          <w:rFonts w:ascii="BIZ UDPゴシック" w:eastAsia="BIZ UDPゴシック" w:hAnsi="BIZ UDPゴシック" w:cs="BIZ UDPゴシック" w:hint="eastAsia"/>
        </w:rPr>
        <w:t xml:space="preserve"> </w:t>
      </w:r>
      <w:r w:rsidR="008378A7">
        <w:rPr>
          <w:rFonts w:ascii="BIZ UDPゴシック" w:eastAsia="BIZ UDPゴシック" w:hAnsi="BIZ UDPゴシック" w:cs="BIZ UDPゴシック"/>
        </w:rPr>
        <w:t xml:space="preserve">      </w:t>
      </w:r>
      <w:r w:rsidR="003F49EB">
        <w:rPr>
          <w:rFonts w:ascii="BIZ UDPゴシック" w:eastAsia="BIZ UDPゴシック" w:hAnsi="BIZ UDPゴシック" w:cs="BIZ UDPゴシック" w:hint="eastAsia"/>
        </w:rPr>
        <w:t xml:space="preserve">　　　</w:t>
      </w:r>
      <w:r>
        <w:rPr>
          <w:rFonts w:ascii="BIZ UDPゴシック" w:eastAsia="BIZ UDPゴシック" w:hAnsi="BIZ UDPゴシック" w:cs="BIZ UDPゴシック" w:hint="eastAsia"/>
        </w:rPr>
        <w:t>以上</w:t>
      </w:r>
    </w:p>
    <w:sectPr w:rsidR="00F82DF9" w:rsidSect="00FA6480">
      <w:headerReference w:type="default" r:id="rId11"/>
      <w:pgSz w:w="11906" w:h="16838"/>
      <w:pgMar w:top="1021" w:right="1077" w:bottom="1021" w:left="1077" w:header="851" w:footer="99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C630" w16cex:dateUtc="2022-04-01T05:41:00Z"/>
  <w16cex:commentExtensible w16cex:durableId="25F7C631" w16cex:dateUtc="2022-04-01T05:43:00Z"/>
  <w16cex:commentExtensible w16cex:durableId="25F7C632" w16cex:dateUtc="2022-04-05T06:36:00Z"/>
  <w16cex:commentExtensible w16cex:durableId="25F7C633" w16cex:dateUtc="2022-04-05T06:34:00Z"/>
  <w16cex:commentExtensible w16cex:durableId="25F7C634" w16cex:dateUtc="2022-04-01T05:46:00Z"/>
  <w16cex:commentExtensible w16cex:durableId="25F7C635" w16cex:dateUtc="2022-04-01T05:52:00Z"/>
  <w16cex:commentExtensible w16cex:durableId="25F7C636" w16cex:dateUtc="2022-04-01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D696AA" w16cid:durableId="25F7C630"/>
  <w16cid:commentId w16cid:paraId="445EEF91" w16cid:durableId="25F7C631"/>
  <w16cid:commentId w16cid:paraId="11EA54E0" w16cid:durableId="25F7C632"/>
  <w16cid:commentId w16cid:paraId="4963CB70" w16cid:durableId="25F7C633"/>
  <w16cid:commentId w16cid:paraId="0919789A" w16cid:durableId="25F7C634"/>
  <w16cid:commentId w16cid:paraId="31346724" w16cid:durableId="25F7C635"/>
  <w16cid:commentId w16cid:paraId="42659696" w16cid:durableId="25F7C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40DC6" w14:textId="77777777" w:rsidR="004D4932" w:rsidRDefault="004D4932" w:rsidP="00E236B7">
      <w:r>
        <w:separator/>
      </w:r>
    </w:p>
  </w:endnote>
  <w:endnote w:type="continuationSeparator" w:id="0">
    <w:p w14:paraId="0981A754" w14:textId="77777777" w:rsidR="004D4932" w:rsidRDefault="004D4932" w:rsidP="00E2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7C71B" w14:textId="77777777" w:rsidR="004D4932" w:rsidRDefault="004D4932" w:rsidP="00E236B7">
      <w:r>
        <w:separator/>
      </w:r>
    </w:p>
  </w:footnote>
  <w:footnote w:type="continuationSeparator" w:id="0">
    <w:p w14:paraId="3BD58146" w14:textId="77777777" w:rsidR="004D4932" w:rsidRDefault="004D4932" w:rsidP="00E2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B6350" w14:textId="1F59E6BC" w:rsidR="009D6413" w:rsidRPr="009D6413" w:rsidRDefault="009D6413">
    <w:pPr>
      <w:pStyle w:val="a8"/>
      <w:rPr>
        <w:rFonts w:ascii="BIZ UDPゴシック" w:eastAsia="BIZ UDPゴシック" w:hAnsi="BIZ UDPゴシック"/>
        <w:sz w:val="24"/>
      </w:rPr>
    </w:pPr>
    <w:r w:rsidRPr="009D6413">
      <w:rPr>
        <w:rFonts w:ascii="BIZ UDPゴシック" w:eastAsia="BIZ UDPゴシック" w:hAnsi="BIZ UDPゴシック" w:hint="eastAsia"/>
        <w:sz w:val="24"/>
      </w:rPr>
      <w:t>群馬大学用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654E4"/>
    <w:multiLevelType w:val="hybridMultilevel"/>
    <w:tmpl w:val="7DEC6586"/>
    <w:lvl w:ilvl="0" w:tplc="A39E51DA">
      <w:start w:val="2"/>
      <w:numFmt w:val="bullet"/>
      <w:lvlText w:val="※"/>
      <w:lvlJc w:val="left"/>
      <w:pPr>
        <w:ind w:left="495" w:hanging="360"/>
      </w:pPr>
      <w:rPr>
        <w:rFonts w:ascii="BIZ UDPゴシック" w:eastAsia="BIZ UDPゴシック" w:hAnsi="BIZ UDPゴシック" w:cs="BIZ UDPゴシック"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683D2791"/>
    <w:multiLevelType w:val="hybridMultilevel"/>
    <w:tmpl w:val="968E62AA"/>
    <w:lvl w:ilvl="0" w:tplc="B164BDEA">
      <w:start w:val="2"/>
      <w:numFmt w:val="bullet"/>
      <w:lvlText w:val="※"/>
      <w:lvlJc w:val="left"/>
      <w:pPr>
        <w:ind w:left="495" w:hanging="360"/>
      </w:pPr>
      <w:rPr>
        <w:rFonts w:ascii="BIZ UDPゴシック" w:eastAsia="BIZ UDPゴシック" w:hAnsi="BIZ UDPゴシック" w:cs="BIZ UDPゴシック" w:hint="eastAsia"/>
        <w:lang w:val="en-US"/>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F9"/>
    <w:rsid w:val="0006516D"/>
    <w:rsid w:val="0012745A"/>
    <w:rsid w:val="003149C7"/>
    <w:rsid w:val="00396FFD"/>
    <w:rsid w:val="003A51F1"/>
    <w:rsid w:val="003F49EB"/>
    <w:rsid w:val="00426975"/>
    <w:rsid w:val="00451AE2"/>
    <w:rsid w:val="0045490E"/>
    <w:rsid w:val="00457060"/>
    <w:rsid w:val="004D4932"/>
    <w:rsid w:val="005510A9"/>
    <w:rsid w:val="005840A0"/>
    <w:rsid w:val="006B61C2"/>
    <w:rsid w:val="006C3262"/>
    <w:rsid w:val="006E0B36"/>
    <w:rsid w:val="007038B8"/>
    <w:rsid w:val="0077766C"/>
    <w:rsid w:val="007C2E3E"/>
    <w:rsid w:val="008378A7"/>
    <w:rsid w:val="008C5362"/>
    <w:rsid w:val="00913E30"/>
    <w:rsid w:val="009622C1"/>
    <w:rsid w:val="00984013"/>
    <w:rsid w:val="009D6413"/>
    <w:rsid w:val="00A73FC9"/>
    <w:rsid w:val="00AA34BB"/>
    <w:rsid w:val="00C912FD"/>
    <w:rsid w:val="00C92ED1"/>
    <w:rsid w:val="00CF4BD3"/>
    <w:rsid w:val="00D1074C"/>
    <w:rsid w:val="00D3553D"/>
    <w:rsid w:val="00E11CCB"/>
    <w:rsid w:val="00E236B7"/>
    <w:rsid w:val="00ED0739"/>
    <w:rsid w:val="00F82DF9"/>
    <w:rsid w:val="00FA6480"/>
    <w:rsid w:val="00FC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B9100C"/>
  <w15:docId w15:val="{8FD5B9CB-A005-472B-B8C6-564A7515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EB2183"/>
    <w:rPr>
      <w:color w:val="0563C1" w:themeColor="hyperlink"/>
      <w:u w:val="single"/>
    </w:rPr>
  </w:style>
  <w:style w:type="paragraph" w:styleId="a5">
    <w:name w:val="Balloon Text"/>
    <w:basedOn w:val="a"/>
    <w:link w:val="a6"/>
    <w:uiPriority w:val="99"/>
    <w:semiHidden/>
    <w:unhideWhenUsed/>
    <w:rsid w:val="00FC7C5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C7C57"/>
    <w:rPr>
      <w:rFonts w:asciiTheme="majorHAnsi" w:eastAsiaTheme="majorEastAsia" w:hAnsiTheme="majorHAnsi" w:cstheme="majorBidi"/>
      <w:sz w:val="18"/>
      <w:szCs w:val="18"/>
    </w:rPr>
  </w:style>
  <w:style w:type="paragraph" w:styleId="a7">
    <w:name w:val="List Paragraph"/>
    <w:basedOn w:val="a"/>
    <w:uiPriority w:val="34"/>
    <w:qFormat/>
    <w:rsid w:val="00D9502B"/>
    <w:pPr>
      <w:ind w:leftChars="400" w:left="840"/>
    </w:pPr>
  </w:style>
  <w:style w:type="paragraph" w:styleId="a8">
    <w:name w:val="header"/>
    <w:basedOn w:val="a"/>
    <w:link w:val="a9"/>
    <w:uiPriority w:val="99"/>
    <w:unhideWhenUsed/>
    <w:rsid w:val="00614852"/>
    <w:pPr>
      <w:tabs>
        <w:tab w:val="center" w:pos="4252"/>
        <w:tab w:val="right" w:pos="8504"/>
      </w:tabs>
      <w:snapToGrid w:val="0"/>
    </w:pPr>
  </w:style>
  <w:style w:type="character" w:customStyle="1" w:styleId="a9">
    <w:name w:val="ヘッダー (文字)"/>
    <w:basedOn w:val="a0"/>
    <w:link w:val="a8"/>
    <w:uiPriority w:val="99"/>
    <w:rsid w:val="00614852"/>
  </w:style>
  <w:style w:type="paragraph" w:styleId="aa">
    <w:name w:val="footer"/>
    <w:basedOn w:val="a"/>
    <w:link w:val="ab"/>
    <w:uiPriority w:val="99"/>
    <w:unhideWhenUsed/>
    <w:rsid w:val="00614852"/>
    <w:pPr>
      <w:tabs>
        <w:tab w:val="center" w:pos="4252"/>
        <w:tab w:val="right" w:pos="8504"/>
      </w:tabs>
      <w:snapToGrid w:val="0"/>
    </w:pPr>
  </w:style>
  <w:style w:type="character" w:customStyle="1" w:styleId="ab">
    <w:name w:val="フッター (文字)"/>
    <w:basedOn w:val="a0"/>
    <w:link w:val="aa"/>
    <w:uiPriority w:val="99"/>
    <w:rsid w:val="00614852"/>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character" w:styleId="ad">
    <w:name w:val="annotation reference"/>
    <w:basedOn w:val="a0"/>
    <w:uiPriority w:val="99"/>
    <w:semiHidden/>
    <w:unhideWhenUsed/>
    <w:rsid w:val="00E236B7"/>
    <w:rPr>
      <w:sz w:val="18"/>
      <w:szCs w:val="18"/>
    </w:rPr>
  </w:style>
  <w:style w:type="paragraph" w:styleId="ae">
    <w:name w:val="annotation text"/>
    <w:basedOn w:val="a"/>
    <w:link w:val="af"/>
    <w:uiPriority w:val="99"/>
    <w:semiHidden/>
    <w:unhideWhenUsed/>
    <w:rsid w:val="00E236B7"/>
    <w:pPr>
      <w:jc w:val="left"/>
    </w:pPr>
  </w:style>
  <w:style w:type="character" w:customStyle="1" w:styleId="af">
    <w:name w:val="コメント文字列 (文字)"/>
    <w:basedOn w:val="a0"/>
    <w:link w:val="ae"/>
    <w:uiPriority w:val="99"/>
    <w:semiHidden/>
    <w:rsid w:val="00E236B7"/>
  </w:style>
  <w:style w:type="paragraph" w:styleId="af0">
    <w:name w:val="annotation subject"/>
    <w:basedOn w:val="ae"/>
    <w:next w:val="ae"/>
    <w:link w:val="af1"/>
    <w:uiPriority w:val="99"/>
    <w:semiHidden/>
    <w:unhideWhenUsed/>
    <w:rsid w:val="00E236B7"/>
    <w:rPr>
      <w:b/>
      <w:bCs/>
    </w:rPr>
  </w:style>
  <w:style w:type="character" w:customStyle="1" w:styleId="af1">
    <w:name w:val="コメント内容 (文字)"/>
    <w:basedOn w:val="af"/>
    <w:link w:val="af0"/>
    <w:uiPriority w:val="99"/>
    <w:semiHidden/>
    <w:rsid w:val="00E236B7"/>
    <w:rPr>
      <w:b/>
      <w:bCs/>
    </w:rPr>
  </w:style>
  <w:style w:type="paragraph" w:styleId="af2">
    <w:name w:val="Date"/>
    <w:basedOn w:val="a"/>
    <w:next w:val="a"/>
    <w:link w:val="af3"/>
    <w:uiPriority w:val="99"/>
    <w:semiHidden/>
    <w:unhideWhenUsed/>
    <w:rsid w:val="00396FFD"/>
  </w:style>
  <w:style w:type="character" w:customStyle="1" w:styleId="af3">
    <w:name w:val="日付 (文字)"/>
    <w:basedOn w:val="a0"/>
    <w:link w:val="af2"/>
    <w:uiPriority w:val="99"/>
    <w:semiHidden/>
    <w:rsid w:val="00396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gunma-u-ac-jp.zoom.us/j/88948903778?pwd=anAySEpSQnhvbnB1T1I2SGwwMVErQT09"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VqiblLqIC3X0YoHICBtBvtRkkg==">AMUW2mU8n/mZoubKEEdUNqXfqTjeT8ttcYxSQaTb+hknYs1bJ+P7djHPmJjqbGuuuYu/I5xnDwgg/fCNrcxt3AQgezjgl2117eKzmvzPj4xpVdjU3a4KFEgTuW6NIwM5zl5qAQHyVnYyBvdNx1+wFhlyR8mq3ZISGDVJhGq1svqvE2nmeOXf5PRdwO6wTfzddXqKh/gsh4vXUJOAfyC2BVglP3YHZAJht8z+X1RUiw7Q7kO9cp+N+X8=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結城　恵</dc:creator>
  <cp:lastModifiedBy>新井　伸一</cp:lastModifiedBy>
  <cp:revision>4</cp:revision>
  <cp:lastPrinted>2022-04-06T03:40:00Z</cp:lastPrinted>
  <dcterms:created xsi:type="dcterms:W3CDTF">2022-04-06T07:09:00Z</dcterms:created>
  <dcterms:modified xsi:type="dcterms:W3CDTF">2022-04-07T06:00:00Z</dcterms:modified>
</cp:coreProperties>
</file>